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2F" w:rsidRDefault="004E7D2F" w:rsidP="004E7D2F">
      <w:pPr>
        <w:pStyle w:val="NoSpacing"/>
      </w:pPr>
      <w:r>
        <w:rPr>
          <w:u w:val="single"/>
        </w:rPr>
        <w:t>John CLERK</w:t>
      </w:r>
      <w:r>
        <w:t xml:space="preserve">    (fl.1403)</w:t>
      </w:r>
    </w:p>
    <w:p w:rsidR="004E7D2F" w:rsidRDefault="004E7D2F" w:rsidP="004E7D2F">
      <w:pPr>
        <w:pStyle w:val="NoSpacing"/>
      </w:pPr>
      <w:r>
        <w:t>of Ardeley, Hertfordshire.</w:t>
      </w:r>
    </w:p>
    <w:p w:rsidR="004E7D2F" w:rsidRDefault="004E7D2F" w:rsidP="004E7D2F">
      <w:pPr>
        <w:pStyle w:val="NoSpacing"/>
      </w:pPr>
    </w:p>
    <w:p w:rsidR="004E7D2F" w:rsidRDefault="004E7D2F" w:rsidP="004E7D2F">
      <w:pPr>
        <w:pStyle w:val="NoSpacing"/>
      </w:pPr>
    </w:p>
    <w:p w:rsidR="004E7D2F" w:rsidRDefault="004E7D2F" w:rsidP="004E7D2F">
      <w:pPr>
        <w:pStyle w:val="NoSpacing"/>
      </w:pPr>
      <w:r>
        <w:t xml:space="preserve">  3 May1403</w:t>
      </w:r>
      <w:r>
        <w:tab/>
        <w:t>He was one of those to whom William Sandresshe(q.v.) granted a tenement</w:t>
      </w:r>
    </w:p>
    <w:p w:rsidR="004E7D2F" w:rsidRDefault="004E7D2F" w:rsidP="004E7D2F">
      <w:pPr>
        <w:pStyle w:val="NoSpacing"/>
      </w:pPr>
      <w:r>
        <w:tab/>
      </w:r>
      <w:r>
        <w:tab/>
        <w:t>in Ware.   (</w:t>
      </w:r>
      <w:hyperlink r:id="rId7" w:history="1">
        <w:r w:rsidRPr="006211AA">
          <w:rPr>
            <w:rStyle w:val="Hyperlink"/>
          </w:rPr>
          <w:t>www.british-history.ac.uk/report.asp?compid=6201</w:t>
        </w:r>
      </w:hyperlink>
      <w:r>
        <w:t>)</w:t>
      </w:r>
    </w:p>
    <w:p w:rsidR="004E7D2F" w:rsidRDefault="004E7D2F" w:rsidP="004E7D2F">
      <w:pPr>
        <w:pStyle w:val="NoSpacing"/>
      </w:pPr>
    </w:p>
    <w:p w:rsidR="004E7D2F" w:rsidRDefault="004E7D2F" w:rsidP="004E7D2F">
      <w:pPr>
        <w:pStyle w:val="NoSpacing"/>
      </w:pPr>
    </w:p>
    <w:p w:rsidR="00BA4020" w:rsidRDefault="004E7D2F" w:rsidP="004E7D2F">
      <w:r>
        <w:t>19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2F" w:rsidRDefault="004E7D2F" w:rsidP="00552EBA">
      <w:r>
        <w:separator/>
      </w:r>
    </w:p>
  </w:endnote>
  <w:endnote w:type="continuationSeparator" w:id="0">
    <w:p w:rsidR="004E7D2F" w:rsidRDefault="004E7D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E7D2F">
      <w:fldChar w:fldCharType="begin"/>
    </w:r>
    <w:r w:rsidR="004E7D2F">
      <w:instrText xml:space="preserve"> DATE \@ "dd MMMM yyyy" </w:instrText>
    </w:r>
    <w:r w:rsidR="004E7D2F">
      <w:fldChar w:fldCharType="separate"/>
    </w:r>
    <w:r w:rsidR="004E7D2F">
      <w:rPr>
        <w:noProof/>
      </w:rPr>
      <w:t>25 February 2012</w:t>
    </w:r>
    <w:r w:rsidR="004E7D2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2F" w:rsidRDefault="004E7D2F" w:rsidP="00552EBA">
      <w:r>
        <w:separator/>
      </w:r>
    </w:p>
  </w:footnote>
  <w:footnote w:type="continuationSeparator" w:id="0">
    <w:p w:rsidR="004E7D2F" w:rsidRDefault="004E7D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E7D2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D2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E7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20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2012-02-25T20:12:00Z</dcterms:created>
  <dcterms:modified xsi:type="dcterms:W3CDTF">2012-02-25T20:12:00Z</dcterms:modified>
</cp:coreProperties>
</file>